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62496" w14:textId="77777777" w:rsidR="00FF7B75" w:rsidRPr="00187B0E" w:rsidRDefault="00FF7B75" w:rsidP="4248834C">
      <w:pPr>
        <w:spacing w:before="100" w:beforeAutospacing="1" w:after="100" w:afterAutospacing="1" w:line="240" w:lineRule="auto"/>
        <w:rPr>
          <w:rFonts w:ascii="Verdana" w:eastAsia="Times New Roman" w:hAnsi="Verdana" w:cs="Arial"/>
          <w:b/>
          <w:bCs/>
          <w:kern w:val="0"/>
          <w:sz w:val="20"/>
          <w:szCs w:val="20"/>
          <w:shd w:val="clear" w:color="auto" w:fill="FFFFFF"/>
          <w:lang w:eastAsia="en-GB"/>
          <w14:ligatures w14:val="none"/>
        </w:rPr>
      </w:pPr>
    </w:p>
    <w:p w14:paraId="1CE6F6EA" w14:textId="61F531D7" w:rsidR="002A62AF" w:rsidRPr="00187B0E" w:rsidRDefault="1009B82D" w:rsidP="4248834C">
      <w:pPr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00187B0E">
        <w:rPr>
          <w:rFonts w:ascii="Verdana" w:eastAsia="Times New Roman" w:hAnsi="Verdana" w:cs="Arial"/>
          <w:b/>
          <w:bCs/>
          <w:kern w:val="0"/>
          <w:sz w:val="20"/>
          <w:szCs w:val="20"/>
          <w:shd w:val="clear" w:color="auto" w:fill="FFFFFF"/>
          <w:lang w:eastAsia="en-GB"/>
          <w14:ligatures w14:val="none"/>
        </w:rPr>
        <w:t>JOB DESCRIPTION</w:t>
      </w:r>
    </w:p>
    <w:p w14:paraId="639B3BA8" w14:textId="6CEA0FFA" w:rsidR="002A62AF" w:rsidRPr="00DD5800" w:rsidRDefault="1009B82D" w:rsidP="00FF7B75">
      <w:pPr>
        <w:pStyle w:val="NoSpacing"/>
        <w:ind w:left="2880" w:hanging="2880"/>
        <w:rPr>
          <w:rFonts w:ascii="Verdana" w:hAnsi="Verdana"/>
          <w:color w:val="FF0000"/>
          <w:sz w:val="20"/>
          <w:szCs w:val="20"/>
          <w:shd w:val="clear" w:color="auto" w:fill="FFFFFF"/>
          <w:lang w:eastAsia="en-GB"/>
        </w:rPr>
      </w:pPr>
      <w:r w:rsidRPr="00FF7B75">
        <w:rPr>
          <w:rFonts w:ascii="Verdana" w:hAnsi="Verdana"/>
          <w:b/>
          <w:bCs/>
          <w:sz w:val="20"/>
          <w:szCs w:val="20"/>
          <w:shd w:val="clear" w:color="auto" w:fill="FFFFFF"/>
          <w:lang w:eastAsia="en-GB"/>
        </w:rPr>
        <w:t>POST: </w:t>
      </w:r>
      <w:r w:rsidR="002A62AF" w:rsidRPr="00FF7B75">
        <w:rPr>
          <w:rFonts w:ascii="Verdana" w:hAnsi="Verdana"/>
          <w:b/>
          <w:bCs/>
          <w:sz w:val="20"/>
          <w:szCs w:val="20"/>
          <w:shd w:val="clear" w:color="auto" w:fill="FFFFFF"/>
          <w:lang w:eastAsia="en-GB"/>
        </w:rPr>
        <w:tab/>
      </w:r>
      <w:r w:rsidRPr="00FF7B75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Young Carer’s Project Worker </w:t>
      </w:r>
      <w:r w:rsidR="311A617C">
        <w:rPr>
          <w:rFonts w:ascii="Verdana" w:hAnsi="Verdana"/>
          <w:sz w:val="20"/>
          <w:szCs w:val="20"/>
          <w:shd w:val="clear" w:color="auto" w:fill="FFFFFF"/>
          <w:lang w:eastAsia="en-GB"/>
        </w:rPr>
        <w:t>–</w:t>
      </w:r>
      <w:r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 </w:t>
      </w:r>
      <w:r w:rsidR="524F92C8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>Cardiff</w:t>
      </w:r>
      <w:r w:rsidR="311A617C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 &amp; Vale of Glamorgan </w:t>
      </w:r>
      <w:r w:rsidR="00691213">
        <w:rPr>
          <w:rFonts w:ascii="Verdana" w:hAnsi="Verdana"/>
          <w:sz w:val="20"/>
          <w:szCs w:val="20"/>
          <w:shd w:val="clear" w:color="auto" w:fill="FFFFFF"/>
          <w:lang w:eastAsia="en-GB"/>
        </w:rPr>
        <w:t>– Fixed term contract until March 2027</w:t>
      </w:r>
      <w:r w:rsidR="00BE69D5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 (</w:t>
      </w:r>
      <w:r w:rsidR="00461FD5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could be extended </w:t>
      </w:r>
      <w:r w:rsidR="00BE69D5">
        <w:rPr>
          <w:rFonts w:ascii="Verdana" w:hAnsi="Verdana"/>
          <w:sz w:val="20"/>
          <w:szCs w:val="20"/>
          <w:shd w:val="clear" w:color="auto" w:fill="FFFFFF"/>
          <w:lang w:eastAsia="en-GB"/>
        </w:rPr>
        <w:t>subject to funding)</w:t>
      </w:r>
    </w:p>
    <w:p w14:paraId="554C9544" w14:textId="16D84D4A" w:rsidR="002A62AF" w:rsidRPr="00FF7B75" w:rsidRDefault="1009B82D" w:rsidP="002A62AF">
      <w:pPr>
        <w:pStyle w:val="NoSpacing"/>
        <w:rPr>
          <w:rFonts w:ascii="Verdana" w:hAnsi="Verdana"/>
          <w:sz w:val="20"/>
          <w:szCs w:val="20"/>
          <w:shd w:val="clear" w:color="auto" w:fill="FFFFFF"/>
          <w:lang w:eastAsia="en-GB"/>
        </w:rPr>
      </w:pPr>
      <w:r w:rsidRPr="00FF7B75">
        <w:rPr>
          <w:rFonts w:ascii="Verdana" w:hAnsi="Verdana"/>
          <w:b/>
          <w:bCs/>
          <w:sz w:val="20"/>
          <w:szCs w:val="20"/>
          <w:shd w:val="clear" w:color="auto" w:fill="FFFFFF"/>
          <w:lang w:eastAsia="en-GB"/>
        </w:rPr>
        <w:t>RESPONSIBLE TO:</w:t>
      </w:r>
      <w:r w:rsidRPr="00FF7B75">
        <w:rPr>
          <w:rFonts w:ascii="Verdana" w:hAnsi="Verdana"/>
          <w:sz w:val="20"/>
          <w:szCs w:val="20"/>
          <w:shd w:val="clear" w:color="auto" w:fill="FFFFFF"/>
          <w:lang w:eastAsia="en-GB"/>
        </w:rPr>
        <w:t> </w:t>
      </w:r>
      <w:r w:rsidR="002A62AF" w:rsidRPr="00FF7B75">
        <w:rPr>
          <w:rFonts w:ascii="Verdana" w:hAnsi="Verdana"/>
          <w:sz w:val="20"/>
          <w:szCs w:val="20"/>
          <w:shd w:val="clear" w:color="auto" w:fill="FFFFFF"/>
          <w:lang w:eastAsia="en-GB"/>
        </w:rPr>
        <w:tab/>
      </w:r>
      <w:r w:rsidR="002A62AF" w:rsidRPr="00FF7B75">
        <w:rPr>
          <w:rFonts w:ascii="Verdana" w:hAnsi="Verdana"/>
          <w:sz w:val="20"/>
          <w:szCs w:val="20"/>
          <w:shd w:val="clear" w:color="auto" w:fill="FFFFFF"/>
          <w:lang w:eastAsia="en-GB"/>
        </w:rPr>
        <w:tab/>
      </w:r>
      <w:r w:rsidR="38ED2D1C">
        <w:rPr>
          <w:rFonts w:ascii="Verdana" w:hAnsi="Verdana"/>
          <w:sz w:val="20"/>
          <w:szCs w:val="20"/>
          <w:shd w:val="clear" w:color="auto" w:fill="FFFFFF"/>
          <w:lang w:eastAsia="en-GB"/>
        </w:rPr>
        <w:t>Senior Project Worker</w:t>
      </w:r>
    </w:p>
    <w:p w14:paraId="50691757" w14:textId="3A050D7C" w:rsidR="004B3590" w:rsidRPr="00022935" w:rsidRDefault="1009B82D" w:rsidP="4248834C">
      <w:pPr>
        <w:pStyle w:val="NoSpacing"/>
        <w:ind w:left="2880" w:hanging="2880"/>
        <w:rPr>
          <w:rFonts w:ascii="Verdana" w:hAnsi="Verdana"/>
          <w:sz w:val="20"/>
          <w:szCs w:val="20"/>
          <w:shd w:val="clear" w:color="auto" w:fill="FFFFFF"/>
          <w:lang w:eastAsia="en-GB"/>
        </w:rPr>
      </w:pPr>
      <w:r w:rsidRPr="4248834C">
        <w:rPr>
          <w:rFonts w:ascii="Verdana" w:hAnsi="Verdana"/>
          <w:b/>
          <w:bCs/>
          <w:sz w:val="20"/>
          <w:szCs w:val="20"/>
          <w:shd w:val="clear" w:color="auto" w:fill="FFFFFF"/>
          <w:lang w:eastAsia="en-GB"/>
        </w:rPr>
        <w:t>HOURS:</w:t>
      </w:r>
      <w:r w:rsidR="002A62AF" w:rsidRPr="00FF7B75">
        <w:rPr>
          <w:rFonts w:ascii="Verdana" w:hAnsi="Verdana"/>
          <w:b/>
          <w:bCs/>
          <w:sz w:val="20"/>
          <w:szCs w:val="20"/>
          <w:shd w:val="clear" w:color="auto" w:fill="FFFFFF"/>
          <w:lang w:eastAsia="en-GB"/>
        </w:rPr>
        <w:tab/>
      </w:r>
      <w:r w:rsidR="01C0DCA3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37½ hours per week, typically Monday to Friday. Flexibility is required, including </w:t>
      </w:r>
      <w:r w:rsidR="5103B45C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>weekly</w:t>
      </w:r>
      <w:r w:rsidR="01C0DCA3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 evening work (until approximately 8:00pm) and </w:t>
      </w:r>
      <w:r w:rsidR="7F9B38ED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occasional </w:t>
      </w:r>
      <w:r w:rsidR="01C0DCA3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>weekend work to meet the needs of the project and young people.</w:t>
      </w:r>
    </w:p>
    <w:p w14:paraId="0B830C28" w14:textId="7B70C8BE" w:rsidR="002A62AF" w:rsidRPr="00022935" w:rsidRDefault="5103B45C" w:rsidP="4248834C">
      <w:pPr>
        <w:pStyle w:val="NoSpacing"/>
        <w:ind w:left="2880" w:hanging="2880"/>
        <w:rPr>
          <w:rFonts w:ascii="Verdana" w:hAnsi="Verdana"/>
          <w:sz w:val="20"/>
          <w:szCs w:val="20"/>
          <w:shd w:val="clear" w:color="auto" w:fill="FFFFFF"/>
          <w:lang w:eastAsia="en-GB"/>
        </w:rPr>
      </w:pPr>
      <w:r w:rsidRPr="4248834C">
        <w:rPr>
          <w:rFonts w:ascii="Verdana" w:hAnsi="Verdana"/>
          <w:b/>
          <w:bCs/>
          <w:sz w:val="20"/>
          <w:szCs w:val="20"/>
          <w:shd w:val="clear" w:color="auto" w:fill="FFFFFF"/>
          <w:lang w:eastAsia="en-GB"/>
        </w:rPr>
        <w:t>Area:</w:t>
      </w:r>
      <w:r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                                </w:t>
      </w:r>
      <w:r w:rsidR="1009B82D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This post </w:t>
      </w:r>
      <w:r w:rsidR="18C5FE38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works across </w:t>
      </w:r>
      <w:r w:rsidR="311A617C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>Cardiff &amp;</w:t>
      </w:r>
      <w:r w:rsidR="51C533DD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 </w:t>
      </w:r>
      <w:r w:rsidR="2EBB7D11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the </w:t>
      </w:r>
      <w:r w:rsidR="311A617C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>Vale of Glamorgan</w:t>
      </w:r>
      <w:r w:rsidR="392B5F9A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>.</w:t>
      </w:r>
    </w:p>
    <w:p w14:paraId="7CE620A3" w14:textId="77777777" w:rsidR="002A62AF" w:rsidRPr="002A62AF" w:rsidRDefault="002A62AF" w:rsidP="002A62AF">
      <w:pPr>
        <w:pStyle w:val="NoSpacing"/>
        <w:ind w:left="2880"/>
        <w:rPr>
          <w:rFonts w:ascii="Verdana" w:hAnsi="Verdana"/>
          <w:shd w:val="clear" w:color="auto" w:fill="FFFFFF"/>
          <w:lang w:eastAsia="en-GB"/>
        </w:rPr>
      </w:pPr>
    </w:p>
    <w:p w14:paraId="5B947AA8" w14:textId="77777777" w:rsidR="002A62AF" w:rsidRPr="002A62AF" w:rsidRDefault="002A62AF" w:rsidP="002A62AF">
      <w:pPr>
        <w:pStyle w:val="NoSpacing"/>
        <w:rPr>
          <w:shd w:val="clear" w:color="auto" w:fill="FFFFFF"/>
          <w:lang w:eastAsia="en-GB"/>
        </w:rPr>
      </w:pPr>
    </w:p>
    <w:p w14:paraId="73CDC25D" w14:textId="77777777" w:rsidR="002A62AF" w:rsidRPr="00FF7B75" w:rsidRDefault="1009B82D" w:rsidP="4248834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Verdana" w:hAnsi="Verdana"/>
          <w:b/>
          <w:bCs/>
          <w:sz w:val="20"/>
          <w:szCs w:val="20"/>
          <w:shd w:val="clear" w:color="auto" w:fill="FFFFFF"/>
          <w:lang w:eastAsia="en-GB"/>
        </w:rPr>
      </w:pPr>
      <w:r w:rsidRPr="00FF7B75">
        <w:rPr>
          <w:rFonts w:ascii="Verdana" w:hAnsi="Verdana"/>
          <w:b/>
          <w:bCs/>
          <w:sz w:val="20"/>
          <w:szCs w:val="20"/>
          <w:shd w:val="clear" w:color="auto" w:fill="FFFFFF"/>
          <w:lang w:eastAsia="en-GB"/>
        </w:rPr>
        <w:t>ORGANISATIONAL AIMS:</w:t>
      </w:r>
    </w:p>
    <w:p w14:paraId="37A65A41" w14:textId="77777777" w:rsidR="002A62AF" w:rsidRPr="00FF7B75" w:rsidRDefault="1009B82D" w:rsidP="4248834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Verdana" w:hAnsi="Verdana"/>
          <w:sz w:val="20"/>
          <w:szCs w:val="20"/>
          <w:shd w:val="clear" w:color="auto" w:fill="FFFFFF"/>
          <w:lang w:eastAsia="en-GB"/>
        </w:rPr>
      </w:pPr>
      <w:r w:rsidRPr="00FF7B75">
        <w:rPr>
          <w:rFonts w:ascii="Verdana" w:hAnsi="Verdana"/>
          <w:sz w:val="20"/>
          <w:szCs w:val="20"/>
          <w:shd w:val="clear" w:color="auto" w:fill="FFFFFF"/>
          <w:lang w:eastAsia="en-GB"/>
        </w:rPr>
        <w:t>1. To initiate, build and maintain purposeful relationships with young people</w:t>
      </w:r>
    </w:p>
    <w:p w14:paraId="03E13BD2" w14:textId="77777777" w:rsidR="002A62AF" w:rsidRPr="00FF7B75" w:rsidRDefault="1009B82D" w:rsidP="4248834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Verdana" w:hAnsi="Verdana"/>
          <w:sz w:val="20"/>
          <w:szCs w:val="20"/>
          <w:shd w:val="clear" w:color="auto" w:fill="FFFFFF"/>
          <w:lang w:eastAsia="en-GB"/>
        </w:rPr>
      </w:pPr>
      <w:r w:rsidRPr="00FF7B75">
        <w:rPr>
          <w:rFonts w:ascii="Verdana" w:hAnsi="Verdana"/>
          <w:sz w:val="20"/>
          <w:szCs w:val="20"/>
          <w:shd w:val="clear" w:color="auto" w:fill="FFFFFF"/>
          <w:lang w:eastAsia="en-GB"/>
        </w:rPr>
        <w:t>2. Encourage young people to broaden their horizons to be effective citizens</w:t>
      </w:r>
    </w:p>
    <w:p w14:paraId="72C09059" w14:textId="77777777" w:rsidR="002A62AF" w:rsidRPr="00FF7B75" w:rsidRDefault="1009B82D" w:rsidP="4248834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Verdana" w:hAnsi="Verdana"/>
          <w:sz w:val="20"/>
          <w:szCs w:val="20"/>
          <w:shd w:val="clear" w:color="auto" w:fill="FFFFFF"/>
          <w:lang w:eastAsia="en-GB"/>
        </w:rPr>
      </w:pPr>
      <w:r w:rsidRPr="00FF7B75">
        <w:rPr>
          <w:rFonts w:ascii="Verdana" w:hAnsi="Verdana"/>
          <w:sz w:val="20"/>
          <w:szCs w:val="20"/>
          <w:shd w:val="clear" w:color="auto" w:fill="FFFFFF"/>
          <w:lang w:eastAsia="en-GB"/>
        </w:rPr>
        <w:t>3. To support young people in their understanding of risk and challenge</w:t>
      </w:r>
    </w:p>
    <w:p w14:paraId="0A116737" w14:textId="58B163A6" w:rsidR="002A62AF" w:rsidRPr="00FF7B75" w:rsidRDefault="1009B82D" w:rsidP="4248834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Verdana" w:hAnsi="Verdana"/>
          <w:sz w:val="20"/>
          <w:szCs w:val="20"/>
          <w:shd w:val="clear" w:color="auto" w:fill="FFFFFF"/>
          <w:lang w:eastAsia="en-GB"/>
        </w:rPr>
      </w:pPr>
      <w:r w:rsidRPr="00FF7B75">
        <w:rPr>
          <w:rFonts w:ascii="Verdana" w:hAnsi="Verdana"/>
          <w:sz w:val="20"/>
          <w:szCs w:val="20"/>
          <w:shd w:val="clear" w:color="auto" w:fill="FFFFFF"/>
          <w:lang w:eastAsia="en-GB"/>
        </w:rPr>
        <w:t>4. Support young people to identify and achieve aims so that they may reach their full potential</w:t>
      </w:r>
    </w:p>
    <w:p w14:paraId="22C4A0A5" w14:textId="77777777" w:rsidR="002A62AF" w:rsidRPr="00FF7B75" w:rsidRDefault="002A62AF" w:rsidP="00FF7B75">
      <w:pPr>
        <w:pStyle w:val="NoSpacing"/>
        <w:ind w:left="720"/>
        <w:rPr>
          <w:rFonts w:ascii="Verdana" w:hAnsi="Verdana"/>
          <w:b/>
          <w:bCs/>
          <w:sz w:val="20"/>
          <w:szCs w:val="20"/>
          <w:shd w:val="clear" w:color="auto" w:fill="FFFFFF"/>
          <w:lang w:eastAsia="en-GB"/>
        </w:rPr>
      </w:pPr>
    </w:p>
    <w:p w14:paraId="0D51460A" w14:textId="0EEC855B" w:rsidR="002A62AF" w:rsidRPr="00FF7B75" w:rsidRDefault="1009B82D" w:rsidP="4248834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Verdana" w:hAnsi="Verdana"/>
          <w:sz w:val="20"/>
          <w:szCs w:val="20"/>
          <w:shd w:val="clear" w:color="auto" w:fill="FFFFFF"/>
          <w:lang w:eastAsia="en-GB"/>
        </w:rPr>
      </w:pPr>
      <w:r w:rsidRPr="00FF7B75">
        <w:rPr>
          <w:rFonts w:ascii="Verdana" w:hAnsi="Verdana"/>
          <w:b/>
          <w:bCs/>
          <w:sz w:val="20"/>
          <w:szCs w:val="20"/>
          <w:shd w:val="clear" w:color="auto" w:fill="FFFFFF"/>
          <w:lang w:eastAsia="en-GB"/>
        </w:rPr>
        <w:t>OUR VALUES:</w:t>
      </w:r>
    </w:p>
    <w:p w14:paraId="01F8B51E" w14:textId="77777777" w:rsidR="002A62AF" w:rsidRPr="00FF7B75" w:rsidRDefault="1009B82D" w:rsidP="4248834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Verdana" w:hAnsi="Verdana"/>
          <w:sz w:val="20"/>
          <w:szCs w:val="20"/>
          <w:shd w:val="clear" w:color="auto" w:fill="FFFFFF"/>
          <w:lang w:eastAsia="en-GB"/>
        </w:rPr>
      </w:pPr>
      <w:r w:rsidRPr="00FF7B75">
        <w:rPr>
          <w:rFonts w:ascii="Verdana" w:hAnsi="Verdana"/>
          <w:sz w:val="20"/>
          <w:szCs w:val="20"/>
          <w:shd w:val="clear" w:color="auto" w:fill="FFFFFF"/>
          <w:lang w:eastAsia="en-GB"/>
        </w:rPr>
        <w:t>Because we CARE and have COMPASSION we want to MAKE A DIFFERENCE.</w:t>
      </w:r>
    </w:p>
    <w:p w14:paraId="3D48FE50" w14:textId="77777777" w:rsidR="002A62AF" w:rsidRPr="00FF7B75" w:rsidRDefault="1009B82D" w:rsidP="4248834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Verdana" w:hAnsi="Verdana"/>
          <w:sz w:val="20"/>
          <w:szCs w:val="20"/>
          <w:shd w:val="clear" w:color="auto" w:fill="FFFFFF"/>
          <w:lang w:eastAsia="en-GB"/>
        </w:rPr>
      </w:pPr>
      <w:r w:rsidRPr="00FF7B75">
        <w:rPr>
          <w:rFonts w:ascii="Verdana" w:hAnsi="Verdana"/>
          <w:sz w:val="20"/>
          <w:szCs w:val="20"/>
          <w:shd w:val="clear" w:color="auto" w:fill="FFFFFF"/>
          <w:lang w:eastAsia="en-GB"/>
        </w:rPr>
        <w:t>Our aim is to EMPOWER and SUPPORT people.</w:t>
      </w:r>
    </w:p>
    <w:p w14:paraId="345128AB" w14:textId="77777777" w:rsidR="002A62AF" w:rsidRPr="00FF7B75" w:rsidRDefault="1009B82D" w:rsidP="4248834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Verdana" w:hAnsi="Verdana"/>
          <w:sz w:val="20"/>
          <w:szCs w:val="20"/>
          <w:shd w:val="clear" w:color="auto" w:fill="FFFFFF"/>
          <w:lang w:eastAsia="en-GB"/>
        </w:rPr>
      </w:pPr>
      <w:r w:rsidRPr="00FF7B75">
        <w:rPr>
          <w:rFonts w:ascii="Verdana" w:hAnsi="Verdana"/>
          <w:sz w:val="20"/>
          <w:szCs w:val="20"/>
          <w:shd w:val="clear" w:color="auto" w:fill="FFFFFF"/>
          <w:lang w:eastAsia="en-GB"/>
        </w:rPr>
        <w:t>We do this with RESPECT and EMPATHY, mindful of the EQUALITY of all.</w:t>
      </w:r>
    </w:p>
    <w:p w14:paraId="2643E517" w14:textId="77777777" w:rsidR="002A62AF" w:rsidRPr="00FF7B75" w:rsidRDefault="002A62AF" w:rsidP="4248834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Verdana" w:hAnsi="Verdana"/>
          <w:sz w:val="20"/>
          <w:szCs w:val="20"/>
          <w:shd w:val="clear" w:color="auto" w:fill="FFFFFF"/>
          <w:lang w:eastAsia="en-GB"/>
        </w:rPr>
      </w:pPr>
    </w:p>
    <w:p w14:paraId="0A3AE16D" w14:textId="77777777" w:rsidR="002A62AF" w:rsidRPr="00FF7B75" w:rsidRDefault="002A62AF" w:rsidP="00FF7B75">
      <w:pPr>
        <w:pStyle w:val="NoSpacing"/>
        <w:ind w:left="720"/>
        <w:rPr>
          <w:rFonts w:ascii="Verdana" w:hAnsi="Verdana"/>
          <w:sz w:val="20"/>
          <w:szCs w:val="20"/>
          <w:shd w:val="clear" w:color="auto" w:fill="FFFFFF"/>
          <w:lang w:eastAsia="en-GB"/>
        </w:rPr>
      </w:pPr>
    </w:p>
    <w:p w14:paraId="6746BD62" w14:textId="260ADFDD" w:rsidR="002A62AF" w:rsidRPr="00FF7B75" w:rsidRDefault="1009B82D" w:rsidP="4248834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Verdana" w:hAnsi="Verdana"/>
          <w:b/>
          <w:bCs/>
          <w:sz w:val="20"/>
          <w:szCs w:val="20"/>
          <w:shd w:val="clear" w:color="auto" w:fill="FFFFFF"/>
          <w:lang w:eastAsia="en-GB"/>
        </w:rPr>
      </w:pPr>
      <w:r w:rsidRPr="00FF7B75">
        <w:rPr>
          <w:rFonts w:ascii="Verdana" w:hAnsi="Verdana"/>
          <w:b/>
          <w:bCs/>
          <w:sz w:val="20"/>
          <w:szCs w:val="20"/>
          <w:shd w:val="clear" w:color="auto" w:fill="FFFFFF"/>
          <w:lang w:eastAsia="en-GB"/>
        </w:rPr>
        <w:t>JOB PURPOSE:</w:t>
      </w:r>
    </w:p>
    <w:p w14:paraId="03D53261" w14:textId="59FC74AE" w:rsidR="002A62AF" w:rsidRPr="00022935" w:rsidRDefault="1009B82D" w:rsidP="4248834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Verdana" w:hAnsi="Verdana"/>
          <w:sz w:val="20"/>
          <w:szCs w:val="20"/>
          <w:shd w:val="clear" w:color="auto" w:fill="FFFFFF"/>
          <w:lang w:eastAsia="en-GB"/>
        </w:rPr>
      </w:pPr>
      <w:r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To provide </w:t>
      </w:r>
      <w:r w:rsidR="1B95A615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>person-centred</w:t>
      </w:r>
      <w:r w:rsidR="2E6AA02B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 </w:t>
      </w:r>
      <w:r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support to young </w:t>
      </w:r>
      <w:r w:rsidR="2AE90420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>carers</w:t>
      </w:r>
      <w:r w:rsidR="1C395FF9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 to ease</w:t>
      </w:r>
      <w:r w:rsidR="563E0F96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 </w:t>
      </w:r>
      <w:r w:rsidR="1C395FF9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>and address needs that arise from their caring role</w:t>
      </w:r>
      <w:r w:rsidR="00EE0067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 and to </w:t>
      </w:r>
      <w:r w:rsidR="00A13A37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build </w:t>
      </w:r>
      <w:r w:rsidR="00415100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their </w:t>
      </w:r>
      <w:r w:rsidR="00A13A37">
        <w:rPr>
          <w:rFonts w:ascii="Verdana" w:hAnsi="Verdana"/>
          <w:sz w:val="20"/>
          <w:szCs w:val="20"/>
          <w:shd w:val="clear" w:color="auto" w:fill="FFFFFF"/>
          <w:lang w:eastAsia="en-GB"/>
        </w:rPr>
        <w:t>resilience, self-estee</w:t>
      </w:r>
      <w:r w:rsidR="00415100">
        <w:rPr>
          <w:rFonts w:ascii="Verdana" w:hAnsi="Verdana"/>
          <w:sz w:val="20"/>
          <w:szCs w:val="20"/>
          <w:shd w:val="clear" w:color="auto" w:fill="FFFFFF"/>
          <w:lang w:eastAsia="en-GB"/>
        </w:rPr>
        <w:t>m</w:t>
      </w:r>
      <w:r w:rsidR="5D180136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>.  T</w:t>
      </w:r>
      <w:r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his will include </w:t>
      </w:r>
      <w:r w:rsidR="464C5967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planning, </w:t>
      </w:r>
      <w:r w:rsidR="32D70927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>delivering</w:t>
      </w:r>
      <w:r w:rsidR="6D440B28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 and evaluating</w:t>
      </w:r>
      <w:r w:rsidR="32D70927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 </w:t>
      </w:r>
      <w:r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>youth clubs</w:t>
      </w:r>
      <w:r w:rsidR="259FC579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>/group sessions</w:t>
      </w:r>
      <w:r w:rsidR="19146783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, </w:t>
      </w:r>
      <w:r w:rsidR="7551158C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>activities</w:t>
      </w:r>
      <w:r w:rsidR="16234C89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 and trips</w:t>
      </w:r>
      <w:r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>,</w:t>
      </w:r>
      <w:r w:rsidR="7551158C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 residentials,</w:t>
      </w:r>
      <w:r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 </w:t>
      </w:r>
      <w:r w:rsidR="49E58E36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>one to one</w:t>
      </w:r>
      <w:r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 support sessions</w:t>
      </w:r>
      <w:r w:rsidR="34D02468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>, life skills</w:t>
      </w:r>
      <w:r w:rsidR="50C75BD9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 support</w:t>
      </w:r>
      <w:r w:rsidR="34D02468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>,</w:t>
      </w:r>
      <w:r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 </w:t>
      </w:r>
      <w:r w:rsidR="1F135C9F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support with </w:t>
      </w:r>
      <w:r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>training and learning to address carer’s needs</w:t>
      </w:r>
      <w:r w:rsidR="20BDB4BC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.  You will </w:t>
      </w:r>
      <w:r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work as appropriate with colleagues to maximise outcomes for young </w:t>
      </w:r>
      <w:r w:rsidR="34D02468"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>carers</w:t>
      </w:r>
      <w:r w:rsidRPr="4248834C">
        <w:rPr>
          <w:rFonts w:ascii="Verdana" w:hAnsi="Verdana"/>
          <w:sz w:val="20"/>
          <w:szCs w:val="20"/>
          <w:shd w:val="clear" w:color="auto" w:fill="FFFFFF"/>
          <w:lang w:eastAsia="en-GB"/>
        </w:rPr>
        <w:t xml:space="preserve">. </w:t>
      </w:r>
    </w:p>
    <w:p w14:paraId="24FA7062" w14:textId="77777777" w:rsidR="002A62AF" w:rsidRPr="002A62AF" w:rsidRDefault="1009B82D" w:rsidP="4248834C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Arial"/>
          <w:color w:val="424242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002A62AF">
        <w:rPr>
          <w:rFonts w:ascii="Verdana" w:eastAsia="Times New Roman" w:hAnsi="Verdana" w:cs="Arial"/>
          <w:b/>
          <w:bCs/>
          <w:color w:val="424242"/>
          <w:kern w:val="0"/>
          <w:sz w:val="20"/>
          <w:szCs w:val="20"/>
          <w:shd w:val="clear" w:color="auto" w:fill="FFFFFF"/>
          <w:lang w:eastAsia="en-GB"/>
          <w14:ligatures w14:val="none"/>
        </w:rPr>
        <w:t>MAIN RESPONSIBILITIES:</w:t>
      </w:r>
    </w:p>
    <w:p w14:paraId="36B61B78" w14:textId="2148FCDB" w:rsidR="002A62AF" w:rsidRPr="002A62AF" w:rsidRDefault="09C74165" w:rsidP="4248834C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4248834C">
        <w:rPr>
          <w:rFonts w:ascii="Verdana" w:eastAsia="Verdana" w:hAnsi="Verdana" w:cs="Verdana"/>
          <w:sz w:val="20"/>
          <w:szCs w:val="20"/>
        </w:rPr>
        <w:t xml:space="preserve">Provide a trauma-informed, person-centred support service to young carers across Cardiff and the Vale, working alongside statutory and voluntary organisation’s </w:t>
      </w:r>
    </w:p>
    <w:p w14:paraId="0348A975" w14:textId="112A75B0" w:rsidR="002A62AF" w:rsidRPr="002A62AF" w:rsidRDefault="1009B82D" w:rsidP="4248834C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To provide support</w:t>
      </w:r>
      <w:r w:rsidR="60CAE5A2"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, advice, and guidance to </w:t>
      </w:r>
      <w:r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young </w:t>
      </w:r>
      <w:r w:rsidR="34D02468"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carers</w:t>
      </w:r>
      <w:r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 through </w:t>
      </w:r>
      <w:r w:rsidR="0CFFBA5D"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various methods</w:t>
      </w:r>
      <w:r w:rsidR="77910138"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 including g</w:t>
      </w:r>
      <w:r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roup work programmes, activities and one to one </w:t>
      </w:r>
      <w:r w:rsidR="0C536FAE"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discussion</w:t>
      </w:r>
      <w:r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.</w:t>
      </w:r>
    </w:p>
    <w:p w14:paraId="15999F56" w14:textId="21524887" w:rsidR="002A62AF" w:rsidRPr="002A62AF" w:rsidRDefault="1009B82D" w:rsidP="4248834C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To help young </w:t>
      </w:r>
      <w:r w:rsidR="1AD236B2"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carers</w:t>
      </w:r>
      <w:r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 develop </w:t>
      </w:r>
      <w:r w:rsidR="59EA9123"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their </w:t>
      </w:r>
      <w:r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social skills and increase self-confidence.</w:t>
      </w:r>
    </w:p>
    <w:p w14:paraId="418251B4" w14:textId="458BC81E" w:rsidR="002A62AF" w:rsidRPr="002A62AF" w:rsidRDefault="1009B82D" w:rsidP="4248834C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To provide young </w:t>
      </w:r>
      <w:r w:rsidR="34D02468"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carers</w:t>
      </w:r>
      <w:r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 with a programme of respite activities</w:t>
      </w:r>
      <w:r w:rsidR="0FEC7E7E"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 suited to their needs</w:t>
      </w:r>
    </w:p>
    <w:p w14:paraId="3F853E5B" w14:textId="1C6A6816" w:rsidR="002A62AF" w:rsidRPr="002A62AF" w:rsidRDefault="1009B82D" w:rsidP="4248834C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To empower young </w:t>
      </w:r>
      <w:r w:rsidR="34D02468"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carers</w:t>
      </w:r>
      <w:r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 to identify their own needs and to develop appropriate support systems to meet those needs.</w:t>
      </w:r>
    </w:p>
    <w:p w14:paraId="75B60C56" w14:textId="6A2F06CF" w:rsidR="002A62AF" w:rsidRPr="002A62AF" w:rsidRDefault="1009B82D" w:rsidP="4248834C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To involve young </w:t>
      </w:r>
      <w:r w:rsidR="0931495D"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carers</w:t>
      </w:r>
      <w:r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 in the decision-making and planning of </w:t>
      </w:r>
      <w:r w:rsidR="4B25D8A2"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support </w:t>
      </w:r>
      <w:r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and activities relevant to their needs.</w:t>
      </w:r>
    </w:p>
    <w:p w14:paraId="640432EE" w14:textId="13746FB3" w:rsidR="002A62AF" w:rsidRPr="00FF7B75" w:rsidRDefault="1009B82D" w:rsidP="4248834C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To maintain monitoring and evaluation methods with young people as appropriate.</w:t>
      </w:r>
    </w:p>
    <w:p w14:paraId="3CCC4E78" w14:textId="2445B009" w:rsidR="00FF7B75" w:rsidRPr="0036633A" w:rsidRDefault="01AF88E0" w:rsidP="00FF7B7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Verdana" w:eastAsia="Times New Roman" w:hAnsi="Verdana" w:cs="Arial"/>
          <w:color w:val="FF0000"/>
          <w:sz w:val="20"/>
          <w:szCs w:val="20"/>
          <w:lang w:val="en-US" w:eastAsia="en-GB"/>
        </w:rPr>
      </w:pPr>
      <w:r w:rsidRPr="4248834C">
        <w:rPr>
          <w:rFonts w:ascii="Verdana" w:eastAsia="Times New Roman" w:hAnsi="Verdana" w:cs="Arial"/>
          <w:sz w:val="20"/>
          <w:szCs w:val="20"/>
        </w:rPr>
        <w:t xml:space="preserve"> To assist with r</w:t>
      </w:r>
      <w:r w:rsidR="38ED2D1C" w:rsidRPr="4248834C">
        <w:rPr>
          <w:rFonts w:ascii="Verdana" w:eastAsia="Times New Roman" w:hAnsi="Verdana" w:cs="Arial"/>
          <w:sz w:val="20"/>
          <w:szCs w:val="20"/>
        </w:rPr>
        <w:t xml:space="preserve">ecruitment, training and support for </w:t>
      </w:r>
      <w:r w:rsidR="5A13919E" w:rsidRPr="4248834C">
        <w:rPr>
          <w:rFonts w:ascii="Verdana" w:eastAsia="Times New Roman" w:hAnsi="Verdana" w:cs="Arial"/>
          <w:sz w:val="20"/>
          <w:szCs w:val="20"/>
        </w:rPr>
        <w:t xml:space="preserve">potential </w:t>
      </w:r>
      <w:r w:rsidR="38ED2D1C" w:rsidRPr="4248834C">
        <w:rPr>
          <w:rFonts w:ascii="Verdana" w:eastAsia="Times New Roman" w:hAnsi="Verdana" w:cs="Arial"/>
          <w:sz w:val="20"/>
          <w:szCs w:val="20"/>
        </w:rPr>
        <w:t>volunteer</w:t>
      </w:r>
      <w:r w:rsidR="3AF893BE" w:rsidRPr="4248834C">
        <w:rPr>
          <w:rFonts w:ascii="Verdana" w:eastAsia="Times New Roman" w:hAnsi="Verdana" w:cs="Arial"/>
          <w:sz w:val="20"/>
          <w:szCs w:val="20"/>
        </w:rPr>
        <w:t>s</w:t>
      </w:r>
      <w:r w:rsidR="38ED2D1C" w:rsidRPr="4248834C">
        <w:rPr>
          <w:rFonts w:ascii="Verdana" w:eastAsia="Times New Roman" w:hAnsi="Verdana" w:cs="Arial"/>
          <w:sz w:val="20"/>
          <w:szCs w:val="20"/>
        </w:rPr>
        <w:t xml:space="preserve"> </w:t>
      </w:r>
    </w:p>
    <w:p w14:paraId="6519D09F" w14:textId="3530BC98" w:rsidR="00FF7B75" w:rsidRPr="006E1EF8" w:rsidRDefault="38ED2D1C" w:rsidP="00FF7B7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en-US" w:eastAsia="en-GB"/>
        </w:rPr>
      </w:pPr>
      <w:r w:rsidRPr="4248834C">
        <w:rPr>
          <w:rFonts w:ascii="Verdana" w:eastAsia="Times New Roman" w:hAnsi="Verdana" w:cs="Arial"/>
          <w:sz w:val="20"/>
          <w:szCs w:val="20"/>
        </w:rPr>
        <w:t xml:space="preserve">To </w:t>
      </w:r>
      <w:r w:rsidR="68763558" w:rsidRPr="4248834C">
        <w:rPr>
          <w:rFonts w:ascii="Verdana" w:eastAsia="Times New Roman" w:hAnsi="Verdana" w:cs="Arial"/>
          <w:sz w:val="20"/>
          <w:szCs w:val="20"/>
        </w:rPr>
        <w:t xml:space="preserve">assist with </w:t>
      </w:r>
      <w:r w:rsidR="5B11725A" w:rsidRPr="4248834C">
        <w:rPr>
          <w:rFonts w:ascii="Verdana" w:eastAsia="Times New Roman" w:hAnsi="Verdana" w:cs="Arial"/>
          <w:sz w:val="20"/>
          <w:szCs w:val="20"/>
        </w:rPr>
        <w:t xml:space="preserve">the </w:t>
      </w:r>
      <w:r w:rsidR="7B750D32" w:rsidRPr="4248834C">
        <w:rPr>
          <w:rFonts w:ascii="Verdana" w:eastAsia="Times New Roman" w:hAnsi="Verdana" w:cs="Arial"/>
          <w:sz w:val="20"/>
          <w:szCs w:val="20"/>
        </w:rPr>
        <w:t>review of</w:t>
      </w:r>
      <w:r w:rsidR="68763558" w:rsidRPr="4248834C">
        <w:rPr>
          <w:rFonts w:ascii="Verdana" w:eastAsia="Times New Roman" w:hAnsi="Verdana" w:cs="Arial"/>
          <w:sz w:val="20"/>
          <w:szCs w:val="20"/>
        </w:rPr>
        <w:t xml:space="preserve"> </w:t>
      </w:r>
      <w:r w:rsidRPr="4248834C">
        <w:rPr>
          <w:rFonts w:ascii="Verdana" w:eastAsia="Times New Roman" w:hAnsi="Verdana" w:cs="Arial"/>
          <w:sz w:val="20"/>
          <w:szCs w:val="20"/>
        </w:rPr>
        <w:t xml:space="preserve">services and paperwork regularly in partnership with volunteers, staff and </w:t>
      </w:r>
      <w:r w:rsidR="45F151C1" w:rsidRPr="4248834C">
        <w:rPr>
          <w:rFonts w:ascii="Verdana" w:eastAsia="Times New Roman" w:hAnsi="Verdana" w:cs="Arial"/>
          <w:sz w:val="20"/>
          <w:szCs w:val="20"/>
        </w:rPr>
        <w:t xml:space="preserve">young people </w:t>
      </w:r>
      <w:r w:rsidRPr="4248834C">
        <w:rPr>
          <w:rFonts w:ascii="Verdana" w:eastAsia="Times New Roman" w:hAnsi="Verdana" w:cs="Arial"/>
          <w:sz w:val="20"/>
          <w:szCs w:val="20"/>
        </w:rPr>
        <w:t>and identify any areas of improvement</w:t>
      </w:r>
    </w:p>
    <w:p w14:paraId="3EF329F7" w14:textId="77777777" w:rsidR="00FF7B75" w:rsidRPr="002A62AF" w:rsidRDefault="00FF7B75" w:rsidP="4248834C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</w:p>
    <w:p w14:paraId="1022BFB0" w14:textId="3B6B3B34" w:rsidR="002A62AF" w:rsidRPr="002A62AF" w:rsidRDefault="1009B82D" w:rsidP="4248834C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To maintain accurate records and statistical information to allow effective evaluation for funders </w:t>
      </w:r>
    </w:p>
    <w:p w14:paraId="202073A5" w14:textId="2906AF43" w:rsidR="002A62AF" w:rsidRPr="002A62AF" w:rsidRDefault="1009B82D" w:rsidP="4248834C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To attend various staff group/team meetings both internal</w:t>
      </w:r>
      <w:r w:rsidR="08DB41FB"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ly</w:t>
      </w:r>
      <w:r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 and external</w:t>
      </w:r>
      <w:r w:rsidR="2F52A755"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ly</w:t>
      </w:r>
    </w:p>
    <w:p w14:paraId="180136F8" w14:textId="77777777" w:rsidR="002A62AF" w:rsidRPr="002A62AF" w:rsidRDefault="1009B82D" w:rsidP="4248834C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To deliver staff awareness training around issues of mental health &amp; well-being for young people</w:t>
      </w:r>
    </w:p>
    <w:p w14:paraId="01A67A26" w14:textId="77777777" w:rsidR="002A62AF" w:rsidRPr="002A62AF" w:rsidRDefault="1009B82D" w:rsidP="4248834C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To attend any identified training as agreed with the line manager.</w:t>
      </w:r>
    </w:p>
    <w:p w14:paraId="6AA8C42A" w14:textId="77777777" w:rsidR="002A62AF" w:rsidRPr="002A62AF" w:rsidRDefault="1009B82D" w:rsidP="4248834C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To adhere to and comply with all organisational policies and procedures.</w:t>
      </w:r>
    </w:p>
    <w:p w14:paraId="677A8095" w14:textId="77777777" w:rsidR="002A62AF" w:rsidRPr="002A62AF" w:rsidRDefault="1009B82D" w:rsidP="4248834C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To be able to respect the Christian ethos of the YMCA and uphold its values</w:t>
      </w:r>
    </w:p>
    <w:p w14:paraId="61A3CD10" w14:textId="2E60EA8E" w:rsidR="002A62AF" w:rsidRPr="002A62AF" w:rsidRDefault="1009B82D" w:rsidP="4248834C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Other duties as thought relevant and appropriate by the Management to ensure the day-today operation of the organisations which includes covering </w:t>
      </w:r>
      <w:r w:rsidR="4A30A973"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other</w:t>
      </w:r>
      <w:r w:rsidRPr="002A62AF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 roles in their absence.</w:t>
      </w:r>
    </w:p>
    <w:p w14:paraId="63FEBF18" w14:textId="77777777" w:rsidR="002A62AF" w:rsidRPr="00FB79E3" w:rsidRDefault="1009B82D" w:rsidP="4248834C">
      <w:pPr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4248834C">
        <w:rPr>
          <w:rFonts w:ascii="Verdana" w:eastAsia="Times New Roman" w:hAnsi="Verdana" w:cs="Arial"/>
          <w:b/>
          <w:bCs/>
          <w:kern w:val="0"/>
          <w:sz w:val="20"/>
          <w:szCs w:val="20"/>
          <w:shd w:val="clear" w:color="auto" w:fill="FFFFFF"/>
          <w:lang w:eastAsia="en-GB"/>
          <w14:ligatures w14:val="none"/>
        </w:rPr>
        <w:t>PERSONAL SPECIFICATION Young Carer’s Project Worker</w:t>
      </w:r>
    </w:p>
    <w:p w14:paraId="6773FDC9" w14:textId="77777777" w:rsidR="002A62AF" w:rsidRPr="00FB79E3" w:rsidRDefault="1009B82D" w:rsidP="4248834C">
      <w:pPr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4248834C">
        <w:rPr>
          <w:rFonts w:ascii="Verdana" w:eastAsia="Times New Roman" w:hAnsi="Verdana" w:cs="Arial"/>
          <w:b/>
          <w:bCs/>
          <w:kern w:val="0"/>
          <w:sz w:val="20"/>
          <w:szCs w:val="20"/>
          <w:shd w:val="clear" w:color="auto" w:fill="FFFFFF"/>
          <w:lang w:eastAsia="en-GB"/>
          <w14:ligatures w14:val="none"/>
        </w:rPr>
        <w:t>ESSENTIAL</w:t>
      </w:r>
    </w:p>
    <w:p w14:paraId="67DBFF01" w14:textId="77777777" w:rsidR="002A62AF" w:rsidRPr="00FB79E3" w:rsidRDefault="1009B82D" w:rsidP="4248834C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4248834C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Minimum Level 3 qualification in Youth &amp; Community work</w:t>
      </w:r>
    </w:p>
    <w:p w14:paraId="175B3614" w14:textId="77777777" w:rsidR="002A62AF" w:rsidRPr="00FB79E3" w:rsidRDefault="1009B82D" w:rsidP="4248834C">
      <w:pPr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4248834C">
        <w:rPr>
          <w:rFonts w:ascii="Verdana" w:eastAsia="Times New Roman" w:hAnsi="Verdana" w:cs="Arial"/>
          <w:b/>
          <w:bCs/>
          <w:kern w:val="0"/>
          <w:sz w:val="20"/>
          <w:szCs w:val="20"/>
          <w:shd w:val="clear" w:color="auto" w:fill="FFFFFF"/>
          <w:lang w:eastAsia="en-GB"/>
          <w14:ligatures w14:val="none"/>
        </w:rPr>
        <w:t>KNOWLEDGE / EXPERIENCE</w:t>
      </w:r>
    </w:p>
    <w:p w14:paraId="140B0563" w14:textId="4CA8ED28" w:rsidR="131C0C12" w:rsidRDefault="131C0C12" w:rsidP="4248834C">
      <w:pPr>
        <w:pStyle w:val="ListParagraph"/>
        <w:numPr>
          <w:ilvl w:val="0"/>
          <w:numId w:val="9"/>
        </w:numPr>
        <w:spacing w:beforeAutospacing="1" w:afterAutospacing="1" w:line="240" w:lineRule="auto"/>
        <w:rPr>
          <w:rFonts w:ascii="Verdana" w:eastAsia="Verdana" w:hAnsi="Verdana" w:cs="Verdana"/>
          <w:sz w:val="20"/>
          <w:szCs w:val="20"/>
          <w:lang w:val="en-US"/>
        </w:rPr>
      </w:pPr>
      <w:r w:rsidRPr="4248834C">
        <w:rPr>
          <w:rFonts w:ascii="Verdana" w:eastAsia="Verdana" w:hAnsi="Verdana" w:cs="Verdana"/>
          <w:sz w:val="20"/>
          <w:szCs w:val="20"/>
          <w:lang w:val="en-US"/>
        </w:rPr>
        <w:t xml:space="preserve">Demonstrable experience in working with young people </w:t>
      </w:r>
    </w:p>
    <w:p w14:paraId="3A087AE2" w14:textId="02933E36" w:rsidR="131C0C12" w:rsidRDefault="131C0C12" w:rsidP="4248834C">
      <w:pPr>
        <w:pStyle w:val="ListParagraph"/>
        <w:numPr>
          <w:ilvl w:val="0"/>
          <w:numId w:val="9"/>
        </w:numPr>
        <w:spacing w:after="0"/>
        <w:rPr>
          <w:rFonts w:ascii="Verdana" w:eastAsia="Verdana" w:hAnsi="Verdana" w:cs="Verdana"/>
          <w:sz w:val="20"/>
          <w:szCs w:val="20"/>
          <w:lang w:val="en-US"/>
        </w:rPr>
      </w:pPr>
      <w:r w:rsidRPr="4248834C">
        <w:rPr>
          <w:rFonts w:ascii="Verdana" w:eastAsia="Verdana" w:hAnsi="Verdana" w:cs="Verdana"/>
          <w:sz w:val="20"/>
          <w:szCs w:val="20"/>
          <w:lang w:val="en-US"/>
        </w:rPr>
        <w:t>Proven track record of working with young people</w:t>
      </w:r>
    </w:p>
    <w:p w14:paraId="2C6007FE" w14:textId="1F40A7C0" w:rsidR="131C0C12" w:rsidRDefault="131C0C12" w:rsidP="4248834C">
      <w:pPr>
        <w:pStyle w:val="ListParagraph"/>
        <w:numPr>
          <w:ilvl w:val="0"/>
          <w:numId w:val="9"/>
        </w:numPr>
        <w:spacing w:after="0"/>
        <w:rPr>
          <w:rFonts w:ascii="Verdana" w:eastAsia="Verdana" w:hAnsi="Verdana" w:cs="Verdana"/>
          <w:sz w:val="20"/>
          <w:szCs w:val="20"/>
          <w:lang w:val="en-US"/>
        </w:rPr>
      </w:pPr>
      <w:r w:rsidRPr="4248834C">
        <w:rPr>
          <w:rFonts w:ascii="Verdana" w:eastAsia="Verdana" w:hAnsi="Verdana" w:cs="Verdana"/>
          <w:sz w:val="20"/>
          <w:szCs w:val="20"/>
          <w:lang w:val="en-US"/>
        </w:rPr>
        <w:t>Knowledge and experience in session planning and evaluation</w:t>
      </w:r>
    </w:p>
    <w:p w14:paraId="02A23D2F" w14:textId="54836853" w:rsidR="131C0C12" w:rsidRDefault="131C0C12" w:rsidP="4248834C">
      <w:pPr>
        <w:pStyle w:val="ListParagraph"/>
        <w:numPr>
          <w:ilvl w:val="0"/>
          <w:numId w:val="9"/>
        </w:numPr>
        <w:spacing w:after="0"/>
        <w:rPr>
          <w:rFonts w:ascii="Verdana" w:eastAsia="Verdana" w:hAnsi="Verdana" w:cs="Verdana"/>
          <w:sz w:val="20"/>
          <w:szCs w:val="20"/>
          <w:lang w:val="en-US"/>
        </w:rPr>
      </w:pPr>
      <w:r w:rsidRPr="4248834C">
        <w:rPr>
          <w:rFonts w:ascii="Verdana" w:eastAsia="Verdana" w:hAnsi="Verdana" w:cs="Verdana"/>
          <w:sz w:val="20"/>
          <w:szCs w:val="20"/>
          <w:lang w:val="en-US"/>
        </w:rPr>
        <w:t>Knowledge and understanding of All Wales Child Protection Procedures, Health and safety, equal opportunities and Confidentiality</w:t>
      </w:r>
    </w:p>
    <w:p w14:paraId="1042075E" w14:textId="6244B576" w:rsidR="131C0C12" w:rsidRDefault="131C0C12" w:rsidP="4248834C">
      <w:pPr>
        <w:pStyle w:val="ListParagraph"/>
        <w:numPr>
          <w:ilvl w:val="0"/>
          <w:numId w:val="9"/>
        </w:numPr>
        <w:spacing w:after="0"/>
        <w:rPr>
          <w:rFonts w:ascii="Verdana" w:eastAsia="Verdana" w:hAnsi="Verdana" w:cs="Verdana"/>
          <w:sz w:val="20"/>
          <w:szCs w:val="20"/>
          <w:lang w:val="en-US"/>
        </w:rPr>
      </w:pPr>
      <w:r w:rsidRPr="4248834C">
        <w:rPr>
          <w:rFonts w:ascii="Verdana" w:eastAsia="Verdana" w:hAnsi="Verdana" w:cs="Verdana"/>
          <w:sz w:val="20"/>
          <w:szCs w:val="20"/>
          <w:lang w:val="en-US"/>
        </w:rPr>
        <w:t>Understanding and value of equality and diversity in the workplace</w:t>
      </w:r>
    </w:p>
    <w:p w14:paraId="0B5D90A1" w14:textId="4D71FBE0" w:rsidR="131C0C12" w:rsidRDefault="131C0C12" w:rsidP="4248834C">
      <w:pPr>
        <w:pStyle w:val="ListParagraph"/>
        <w:numPr>
          <w:ilvl w:val="0"/>
          <w:numId w:val="9"/>
        </w:numPr>
        <w:spacing w:after="0"/>
        <w:rPr>
          <w:rFonts w:ascii="Verdana" w:eastAsia="Verdana" w:hAnsi="Verdana" w:cs="Verdana"/>
          <w:sz w:val="20"/>
          <w:szCs w:val="20"/>
          <w:lang w:val="en-US"/>
        </w:rPr>
      </w:pPr>
      <w:r w:rsidRPr="4248834C">
        <w:rPr>
          <w:rFonts w:ascii="Verdana" w:eastAsia="Verdana" w:hAnsi="Verdana" w:cs="Verdana"/>
          <w:sz w:val="20"/>
          <w:szCs w:val="20"/>
          <w:lang w:val="en-US"/>
        </w:rPr>
        <w:t xml:space="preserve">Experience of liaising with external agencies and partnership </w:t>
      </w:r>
      <w:proofErr w:type="gramStart"/>
      <w:r w:rsidRPr="4248834C">
        <w:rPr>
          <w:rFonts w:ascii="Verdana" w:eastAsia="Verdana" w:hAnsi="Verdana" w:cs="Verdana"/>
          <w:sz w:val="20"/>
          <w:szCs w:val="20"/>
          <w:lang w:val="en-US"/>
        </w:rPr>
        <w:t>working</w:t>
      </w:r>
      <w:proofErr w:type="gramEnd"/>
    </w:p>
    <w:p w14:paraId="21BC113A" w14:textId="157F4FB4" w:rsidR="131C0C12" w:rsidRDefault="131C0C12" w:rsidP="4248834C">
      <w:pPr>
        <w:pStyle w:val="ListParagraph"/>
        <w:numPr>
          <w:ilvl w:val="0"/>
          <w:numId w:val="9"/>
        </w:numPr>
        <w:spacing w:after="0"/>
        <w:rPr>
          <w:rFonts w:ascii="Verdana" w:eastAsia="Verdana" w:hAnsi="Verdana" w:cs="Verdana"/>
          <w:sz w:val="20"/>
          <w:szCs w:val="20"/>
          <w:lang w:val="en-US"/>
        </w:rPr>
      </w:pPr>
      <w:r w:rsidRPr="4248834C">
        <w:rPr>
          <w:rFonts w:ascii="Verdana" w:eastAsia="Verdana" w:hAnsi="Verdana" w:cs="Verdana"/>
          <w:sz w:val="20"/>
          <w:szCs w:val="20"/>
          <w:lang w:val="en-US"/>
        </w:rPr>
        <w:t>Knowledge of services available for young people with experience of signposting and referring to relevant agencies</w:t>
      </w:r>
    </w:p>
    <w:p w14:paraId="7FC00A46" w14:textId="77777777" w:rsidR="002A62AF" w:rsidRPr="00FB79E3" w:rsidRDefault="1009B82D" w:rsidP="4248834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4248834C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Liaison with external agencies</w:t>
      </w:r>
    </w:p>
    <w:p w14:paraId="055724F5" w14:textId="77777777" w:rsidR="002A62AF" w:rsidRPr="00FB79E3" w:rsidRDefault="1009B82D" w:rsidP="4248834C">
      <w:pPr>
        <w:spacing w:before="100" w:beforeAutospacing="1" w:after="100" w:afterAutospacing="1" w:line="240" w:lineRule="auto"/>
        <w:rPr>
          <w:rFonts w:ascii="Verdana" w:eastAsia="Times New Roman" w:hAnsi="Verdana" w:cs="Arial"/>
          <w:b/>
          <w:bCs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4248834C">
        <w:rPr>
          <w:rFonts w:ascii="Verdana" w:eastAsia="Times New Roman" w:hAnsi="Verdana" w:cs="Arial"/>
          <w:b/>
          <w:bCs/>
          <w:kern w:val="0"/>
          <w:sz w:val="20"/>
          <w:szCs w:val="20"/>
          <w:shd w:val="clear" w:color="auto" w:fill="FFFFFF"/>
          <w:lang w:eastAsia="en-GB"/>
          <w14:ligatures w14:val="none"/>
        </w:rPr>
        <w:t>SKILLS</w:t>
      </w:r>
    </w:p>
    <w:p w14:paraId="05910823" w14:textId="10BE39D3" w:rsidR="002A62AF" w:rsidRPr="00FB79E3" w:rsidRDefault="2DB07AE1" w:rsidP="4248834C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Verdana" w:hAnsi="Verdana" w:cs="Verdana"/>
          <w:sz w:val="20"/>
          <w:szCs w:val="20"/>
          <w:lang w:val="en-US"/>
        </w:rPr>
      </w:pPr>
      <w:r w:rsidRPr="4248834C">
        <w:rPr>
          <w:rFonts w:ascii="Verdana" w:eastAsia="Verdana" w:hAnsi="Verdana" w:cs="Verdana"/>
          <w:sz w:val="20"/>
          <w:szCs w:val="20"/>
          <w:lang w:val="en-US"/>
        </w:rPr>
        <w:t>People focused and non-judgmental attitude</w:t>
      </w:r>
    </w:p>
    <w:p w14:paraId="497D24AD" w14:textId="0A103BB2" w:rsidR="002A62AF" w:rsidRPr="00FB79E3" w:rsidRDefault="2DB07AE1" w:rsidP="4248834C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Verdana" w:hAnsi="Verdana" w:cs="Verdana"/>
          <w:sz w:val="18"/>
          <w:szCs w:val="18"/>
          <w:lang w:val="en-US"/>
        </w:rPr>
      </w:pPr>
      <w:r w:rsidRPr="4248834C">
        <w:rPr>
          <w:rFonts w:ascii="Verdana" w:eastAsia="Verdana" w:hAnsi="Verdana" w:cs="Verdana"/>
          <w:sz w:val="18"/>
          <w:szCs w:val="18"/>
          <w:lang w:val="en-US"/>
        </w:rPr>
        <w:t>Ability to work in a trauma informed way</w:t>
      </w:r>
    </w:p>
    <w:p w14:paraId="7855688E" w14:textId="075845C3" w:rsidR="002A62AF" w:rsidRPr="00FB79E3" w:rsidRDefault="2DB07AE1" w:rsidP="4248834C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Verdana" w:hAnsi="Verdana" w:cs="Verdana"/>
          <w:sz w:val="20"/>
          <w:szCs w:val="20"/>
          <w:lang w:val="en-US"/>
        </w:rPr>
      </w:pPr>
      <w:r w:rsidRPr="4248834C">
        <w:rPr>
          <w:rFonts w:ascii="Verdana" w:eastAsia="Verdana" w:hAnsi="Verdana" w:cs="Verdana"/>
          <w:sz w:val="20"/>
          <w:szCs w:val="20"/>
          <w:lang w:val="en-US"/>
        </w:rPr>
        <w:t>Organisational skills: Ability to prioritise and manage own workload and time</w:t>
      </w:r>
    </w:p>
    <w:p w14:paraId="19BA3E99" w14:textId="0257805B" w:rsidR="002A62AF" w:rsidRPr="00FB79E3" w:rsidRDefault="2DB07AE1" w:rsidP="4248834C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Verdana" w:hAnsi="Verdana" w:cs="Verdana"/>
          <w:sz w:val="20"/>
          <w:szCs w:val="20"/>
          <w:lang w:val="en-US"/>
        </w:rPr>
      </w:pPr>
      <w:r w:rsidRPr="4248834C">
        <w:rPr>
          <w:rFonts w:ascii="Verdana" w:eastAsia="Verdana" w:hAnsi="Verdana" w:cs="Verdana"/>
          <w:sz w:val="20"/>
          <w:szCs w:val="20"/>
          <w:lang w:val="en-US"/>
        </w:rPr>
        <w:t>Ability to make decisions</w:t>
      </w:r>
    </w:p>
    <w:p w14:paraId="4F9A2479" w14:textId="3CD9330B" w:rsidR="002A62AF" w:rsidRPr="00FB79E3" w:rsidRDefault="2DB07AE1" w:rsidP="4248834C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Verdana" w:hAnsi="Verdana" w:cs="Verdana"/>
          <w:sz w:val="20"/>
          <w:szCs w:val="20"/>
          <w:lang w:val="en-US"/>
        </w:rPr>
      </w:pPr>
      <w:r w:rsidRPr="4248834C">
        <w:rPr>
          <w:rFonts w:ascii="Verdana" w:eastAsia="Verdana" w:hAnsi="Verdana" w:cs="Verdana"/>
          <w:sz w:val="20"/>
          <w:szCs w:val="20"/>
          <w:lang w:val="en-US"/>
        </w:rPr>
        <w:t>Ability to manage difficult situations and challenging behavior in a trauma informed approach</w:t>
      </w:r>
    </w:p>
    <w:p w14:paraId="74F564A2" w14:textId="6B203939" w:rsidR="002A62AF" w:rsidRPr="00FB79E3" w:rsidRDefault="2DB07AE1" w:rsidP="4248834C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Arial"/>
          <w:sz w:val="20"/>
          <w:szCs w:val="20"/>
        </w:rPr>
      </w:pPr>
      <w:r w:rsidRPr="4248834C">
        <w:rPr>
          <w:rFonts w:ascii="Verdana" w:eastAsia="Verdana" w:hAnsi="Verdana" w:cs="Verdana"/>
          <w:sz w:val="20"/>
          <w:szCs w:val="20"/>
          <w:lang w:val="en-US"/>
        </w:rPr>
        <w:t>Ability to relate to young people from a wide range of backgrounds</w:t>
      </w:r>
    </w:p>
    <w:p w14:paraId="7B31727D" w14:textId="77777777" w:rsidR="002A62AF" w:rsidRPr="00FB79E3" w:rsidRDefault="1009B82D" w:rsidP="4248834C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4248834C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Excellent communication skills with young people in groups and 1-2-1 situations</w:t>
      </w:r>
    </w:p>
    <w:p w14:paraId="33021B0C" w14:textId="77777777" w:rsidR="002A62AF" w:rsidRPr="00FB79E3" w:rsidRDefault="1009B82D" w:rsidP="4248834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4248834C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Administrative and IT skills.</w:t>
      </w:r>
    </w:p>
    <w:p w14:paraId="72D47C17" w14:textId="77777777" w:rsidR="002A62AF" w:rsidRPr="00FB79E3" w:rsidRDefault="1009B82D" w:rsidP="4248834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4248834C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Good verbal and written communication skills.</w:t>
      </w:r>
    </w:p>
    <w:p w14:paraId="6A864701" w14:textId="7EF8F3E3" w:rsidR="002A62AF" w:rsidRPr="00FB79E3" w:rsidRDefault="1009B82D" w:rsidP="4248834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4248834C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Ability to prioritise and manage own workload and </w:t>
      </w:r>
      <w:r w:rsidR="38ED2D1C" w:rsidRPr="4248834C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time</w:t>
      </w:r>
    </w:p>
    <w:p w14:paraId="2129BC11" w14:textId="2FB14DFE" w:rsidR="002A62AF" w:rsidRPr="00FB79E3" w:rsidRDefault="1009B82D" w:rsidP="4248834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4248834C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Ability to make </w:t>
      </w:r>
      <w:r w:rsidR="38ED2D1C" w:rsidRPr="4248834C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decisions</w:t>
      </w:r>
    </w:p>
    <w:p w14:paraId="24773254" w14:textId="77777777" w:rsidR="002A62AF" w:rsidRPr="00FB79E3" w:rsidRDefault="1009B82D" w:rsidP="4248834C">
      <w:pPr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4248834C">
        <w:rPr>
          <w:rFonts w:ascii="Verdana" w:eastAsia="Times New Roman" w:hAnsi="Verdana" w:cs="Arial"/>
          <w:b/>
          <w:bCs/>
          <w:kern w:val="0"/>
          <w:sz w:val="20"/>
          <w:szCs w:val="20"/>
          <w:shd w:val="clear" w:color="auto" w:fill="FFFFFF"/>
          <w:lang w:eastAsia="en-GB"/>
          <w14:ligatures w14:val="none"/>
        </w:rPr>
        <w:t>ATTITUDE</w:t>
      </w:r>
    </w:p>
    <w:p w14:paraId="0BD29736" w14:textId="77777777" w:rsidR="002A62AF" w:rsidRPr="00FB79E3" w:rsidRDefault="1009B82D" w:rsidP="4248834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4248834C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Commitment to effective service delivery to young people</w:t>
      </w:r>
    </w:p>
    <w:p w14:paraId="28FFAC2A" w14:textId="77777777" w:rsidR="002A62AF" w:rsidRPr="00FB79E3" w:rsidRDefault="1009B82D" w:rsidP="4248834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4248834C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Commitment to good practice standards</w:t>
      </w:r>
    </w:p>
    <w:p w14:paraId="467DD323" w14:textId="77777777" w:rsidR="002A62AF" w:rsidRPr="00FB79E3" w:rsidRDefault="1009B82D" w:rsidP="4248834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4248834C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Positive approach to change / innovation</w:t>
      </w:r>
    </w:p>
    <w:p w14:paraId="6DDB9AA4" w14:textId="77777777" w:rsidR="002A62AF" w:rsidRPr="00FB79E3" w:rsidRDefault="1009B82D" w:rsidP="4248834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4248834C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Commitment to co-operative working and able to work autonomously and as part of a team</w:t>
      </w:r>
    </w:p>
    <w:p w14:paraId="1CC874ED" w14:textId="6C7CD801" w:rsidR="002A62AF" w:rsidRPr="00FB79E3" w:rsidRDefault="1009B82D" w:rsidP="4248834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4248834C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lastRenderedPageBreak/>
        <w:t xml:space="preserve">Professional approach to confidentiality, </w:t>
      </w:r>
      <w:r w:rsidR="38ED2D1C" w:rsidRPr="4248834C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boundaries,</w:t>
      </w:r>
      <w:r w:rsidRPr="4248834C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 and anti-discriminatory practice</w:t>
      </w:r>
    </w:p>
    <w:p w14:paraId="513A5893" w14:textId="77777777" w:rsidR="002A62AF" w:rsidRPr="00FB79E3" w:rsidRDefault="1009B82D" w:rsidP="4248834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4248834C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Reliable / dependable</w:t>
      </w:r>
    </w:p>
    <w:p w14:paraId="4664ED3F" w14:textId="7A2ED13D" w:rsidR="002A62AF" w:rsidRPr="00FB79E3" w:rsidRDefault="1009B82D" w:rsidP="4248834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4248834C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Flexible working</w:t>
      </w:r>
      <w:r w:rsidR="28C40BD0" w:rsidRPr="4248834C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 with</w:t>
      </w:r>
      <w:r w:rsidRPr="4248834C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 ability to work weekends and evenings due to the nature of the </w:t>
      </w:r>
      <w:r w:rsidR="5A451DC5" w:rsidRPr="4248834C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role</w:t>
      </w:r>
    </w:p>
    <w:p w14:paraId="28EE6EAB" w14:textId="7D0A6909" w:rsidR="002A62AF" w:rsidRPr="00FB79E3" w:rsidRDefault="1009B82D" w:rsidP="4248834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4248834C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Able to respect and demonstrate the Associations core </w:t>
      </w:r>
      <w:r w:rsidR="7B750D32" w:rsidRPr="4248834C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>values:</w:t>
      </w:r>
      <w:r w:rsidRPr="4248834C">
        <w:rPr>
          <w:rFonts w:ascii="Verdana" w:eastAsia="Times New Roman" w:hAnsi="Verdana" w:cs="Arial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 Respect – Equality – Empathy in daily work</w:t>
      </w:r>
    </w:p>
    <w:p w14:paraId="642120E8" w14:textId="13BB15DD" w:rsidR="7F049430" w:rsidRDefault="7F049430" w:rsidP="4248834C">
      <w:pPr>
        <w:spacing w:beforeAutospacing="1" w:afterAutospacing="1" w:line="240" w:lineRule="auto"/>
        <w:rPr>
          <w:rFonts w:ascii="Verdana" w:eastAsia="Times New Roman" w:hAnsi="Verdana" w:cs="Arial"/>
          <w:b/>
          <w:bCs/>
          <w:sz w:val="20"/>
          <w:szCs w:val="20"/>
        </w:rPr>
      </w:pPr>
      <w:r w:rsidRPr="4248834C">
        <w:rPr>
          <w:rFonts w:ascii="Verdana" w:eastAsia="Times New Roman" w:hAnsi="Verdana" w:cs="Arial"/>
          <w:b/>
          <w:bCs/>
          <w:sz w:val="20"/>
          <w:szCs w:val="20"/>
        </w:rPr>
        <w:t>OTHER</w:t>
      </w:r>
    </w:p>
    <w:p w14:paraId="177ED5B4" w14:textId="31A90130" w:rsidR="7F049430" w:rsidRDefault="7F049430" w:rsidP="4248834C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Fonts w:ascii="Verdana" w:eastAsia="Times New Roman" w:hAnsi="Verdana" w:cs="Arial"/>
          <w:sz w:val="20"/>
          <w:szCs w:val="20"/>
        </w:rPr>
      </w:pPr>
      <w:r w:rsidRPr="4248834C">
        <w:rPr>
          <w:rFonts w:ascii="Verdana" w:eastAsia="Times New Roman" w:hAnsi="Verdana" w:cs="Arial"/>
          <w:sz w:val="20"/>
          <w:szCs w:val="20"/>
        </w:rPr>
        <w:t>Driver with own transport with business insurance</w:t>
      </w:r>
    </w:p>
    <w:p w14:paraId="05255DD6" w14:textId="77777777" w:rsidR="6C90FFA2" w:rsidRDefault="6C90FFA2" w:rsidP="4248834C">
      <w:pPr>
        <w:spacing w:beforeAutospacing="1" w:afterAutospacing="1" w:line="240" w:lineRule="auto"/>
        <w:rPr>
          <w:rFonts w:ascii="Verdana" w:eastAsia="Times New Roman" w:hAnsi="Verdana" w:cs="Arial"/>
          <w:sz w:val="20"/>
          <w:szCs w:val="20"/>
        </w:rPr>
      </w:pPr>
      <w:r w:rsidRPr="4248834C">
        <w:rPr>
          <w:rFonts w:ascii="Verdana" w:eastAsia="Times New Roman" w:hAnsi="Verdana" w:cs="Arial"/>
          <w:b/>
          <w:bCs/>
          <w:sz w:val="20"/>
          <w:szCs w:val="20"/>
        </w:rPr>
        <w:t>DESIRABLE</w:t>
      </w:r>
    </w:p>
    <w:p w14:paraId="3329EE56" w14:textId="33AAC09E" w:rsidR="6C90FFA2" w:rsidRDefault="6C90FFA2" w:rsidP="4248834C">
      <w:pPr>
        <w:pStyle w:val="ListParagraph"/>
        <w:numPr>
          <w:ilvl w:val="0"/>
          <w:numId w:val="8"/>
        </w:numPr>
        <w:spacing w:beforeAutospacing="1" w:afterAutospacing="1" w:line="240" w:lineRule="auto"/>
        <w:rPr>
          <w:rFonts w:ascii="Verdana" w:eastAsia="Times New Roman" w:hAnsi="Verdana" w:cs="Arial"/>
          <w:sz w:val="20"/>
          <w:szCs w:val="20"/>
        </w:rPr>
      </w:pPr>
      <w:r w:rsidRPr="4248834C">
        <w:rPr>
          <w:rFonts w:ascii="Verdana" w:eastAsia="Times New Roman" w:hAnsi="Verdana" w:cs="Arial"/>
          <w:sz w:val="20"/>
          <w:szCs w:val="20"/>
        </w:rPr>
        <w:t>Group B Safeguarding trained</w:t>
      </w:r>
    </w:p>
    <w:p w14:paraId="6A9B1BFB" w14:textId="77777777" w:rsidR="6C90FFA2" w:rsidRDefault="6C90FFA2" w:rsidP="4248834C">
      <w:pPr>
        <w:pStyle w:val="ListParagraph"/>
        <w:numPr>
          <w:ilvl w:val="0"/>
          <w:numId w:val="8"/>
        </w:numPr>
        <w:spacing w:beforeAutospacing="1" w:afterAutospacing="1" w:line="240" w:lineRule="auto"/>
        <w:rPr>
          <w:rFonts w:ascii="Verdana" w:eastAsia="Times New Roman" w:hAnsi="Verdana" w:cs="Arial"/>
          <w:sz w:val="20"/>
          <w:szCs w:val="20"/>
        </w:rPr>
      </w:pPr>
      <w:r w:rsidRPr="4248834C">
        <w:rPr>
          <w:rFonts w:ascii="Verdana" w:eastAsia="Times New Roman" w:hAnsi="Verdana" w:cs="Arial"/>
          <w:sz w:val="20"/>
          <w:szCs w:val="20"/>
        </w:rPr>
        <w:t>Experience of working with young carer’s</w:t>
      </w:r>
    </w:p>
    <w:p w14:paraId="0FCC653D" w14:textId="77777777" w:rsidR="6C90FFA2" w:rsidRDefault="6C90FFA2" w:rsidP="4248834C">
      <w:pPr>
        <w:pStyle w:val="ListParagraph"/>
        <w:numPr>
          <w:ilvl w:val="0"/>
          <w:numId w:val="8"/>
        </w:numPr>
        <w:spacing w:beforeAutospacing="1" w:afterAutospacing="1" w:line="240" w:lineRule="auto"/>
        <w:rPr>
          <w:rFonts w:ascii="Verdana" w:eastAsia="Times New Roman" w:hAnsi="Verdana" w:cs="Arial"/>
          <w:sz w:val="20"/>
          <w:szCs w:val="20"/>
        </w:rPr>
      </w:pPr>
      <w:r w:rsidRPr="4248834C">
        <w:rPr>
          <w:rFonts w:ascii="Verdana" w:eastAsia="Times New Roman" w:hAnsi="Verdana" w:cs="Arial"/>
          <w:sz w:val="20"/>
          <w:szCs w:val="20"/>
        </w:rPr>
        <w:t>Knowledge of the United Nations Convention on the Rights of a Child (UNCRC)</w:t>
      </w:r>
    </w:p>
    <w:p w14:paraId="1C9918D8" w14:textId="591910D1" w:rsidR="6C90FFA2" w:rsidRDefault="6C90FFA2" w:rsidP="4248834C">
      <w:pPr>
        <w:pStyle w:val="ListParagraph"/>
        <w:numPr>
          <w:ilvl w:val="0"/>
          <w:numId w:val="8"/>
        </w:numPr>
        <w:spacing w:beforeAutospacing="1" w:afterAutospacing="1" w:line="240" w:lineRule="auto"/>
        <w:rPr>
          <w:rFonts w:ascii="Verdana" w:eastAsia="Times New Roman" w:hAnsi="Verdana" w:cs="Arial"/>
          <w:sz w:val="20"/>
          <w:szCs w:val="20"/>
        </w:rPr>
      </w:pPr>
      <w:r w:rsidRPr="4248834C">
        <w:rPr>
          <w:rFonts w:ascii="Verdana" w:eastAsia="Times New Roman" w:hAnsi="Verdana" w:cs="Arial"/>
          <w:sz w:val="20"/>
          <w:szCs w:val="20"/>
        </w:rPr>
        <w:t>Ability to drive a minibus</w:t>
      </w:r>
    </w:p>
    <w:p w14:paraId="60EFC25D" w14:textId="698954A2" w:rsidR="6C90FFA2" w:rsidRDefault="6C90FFA2" w:rsidP="4248834C">
      <w:pPr>
        <w:pStyle w:val="ListParagraph"/>
        <w:numPr>
          <w:ilvl w:val="0"/>
          <w:numId w:val="8"/>
        </w:numPr>
        <w:spacing w:beforeAutospacing="1" w:afterAutospacing="1" w:line="240" w:lineRule="auto"/>
        <w:rPr>
          <w:rFonts w:ascii="Verdana" w:eastAsia="Times New Roman" w:hAnsi="Verdana" w:cs="Arial"/>
          <w:sz w:val="20"/>
          <w:szCs w:val="20"/>
        </w:rPr>
      </w:pPr>
      <w:r w:rsidRPr="4248834C">
        <w:rPr>
          <w:rFonts w:ascii="Verdana" w:eastAsia="Times New Roman" w:hAnsi="Verdana" w:cs="Arial"/>
          <w:sz w:val="20"/>
          <w:szCs w:val="20"/>
        </w:rPr>
        <w:t>Ability to speak Welsh</w:t>
      </w:r>
    </w:p>
    <w:p w14:paraId="53C192ED" w14:textId="4FEA3D13" w:rsidR="4248834C" w:rsidRDefault="4248834C" w:rsidP="4248834C">
      <w:pPr>
        <w:spacing w:beforeAutospacing="1" w:afterAutospacing="1" w:line="240" w:lineRule="auto"/>
        <w:rPr>
          <w:rFonts w:ascii="Verdana" w:eastAsia="Times New Roman" w:hAnsi="Verdana" w:cs="Arial"/>
          <w:sz w:val="20"/>
          <w:szCs w:val="20"/>
        </w:rPr>
      </w:pPr>
    </w:p>
    <w:sectPr w:rsidR="424883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881"/>
    <w:multiLevelType w:val="multilevel"/>
    <w:tmpl w:val="FDA8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A44DC"/>
    <w:multiLevelType w:val="hybridMultilevel"/>
    <w:tmpl w:val="CC0212E4"/>
    <w:lvl w:ilvl="0" w:tplc="26E8EE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6894B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A4EB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0C3E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9855C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C2E3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8EB3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923F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190DA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5B12B"/>
    <w:multiLevelType w:val="hybridMultilevel"/>
    <w:tmpl w:val="FCDAFF4A"/>
    <w:lvl w:ilvl="0" w:tplc="68CCC7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55A70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8EC0A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E8A87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BC17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D34743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82F8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918C30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7820D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53217D"/>
    <w:multiLevelType w:val="hybridMultilevel"/>
    <w:tmpl w:val="606CA6CA"/>
    <w:lvl w:ilvl="0" w:tplc="08090017">
      <w:start w:val="1"/>
      <w:numFmt w:val="lowerLetter"/>
      <w:lvlText w:val="%1)"/>
      <w:lvlJc w:val="left"/>
      <w:pPr>
        <w:ind w:left="4320" w:hanging="360"/>
      </w:pPr>
    </w:lvl>
    <w:lvl w:ilvl="1" w:tplc="08090019" w:tentative="1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 w15:restartNumberingAfterBreak="0">
    <w:nsid w:val="137BCC0C"/>
    <w:multiLevelType w:val="hybridMultilevel"/>
    <w:tmpl w:val="DC0A28D2"/>
    <w:lvl w:ilvl="0" w:tplc="75B080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90A35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5D412A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1238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48978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ACECBF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A25B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1038D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BE0C1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01125B"/>
    <w:multiLevelType w:val="hybridMultilevel"/>
    <w:tmpl w:val="75F84040"/>
    <w:lvl w:ilvl="0" w:tplc="57DC2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CCDF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8CA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241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40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7E6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06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BE9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949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EB793"/>
    <w:multiLevelType w:val="hybridMultilevel"/>
    <w:tmpl w:val="05B4437A"/>
    <w:lvl w:ilvl="0" w:tplc="00F2A6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2AF99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3CC9B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3C61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D4E04E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EDA2C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CEC3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5C4332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6CE3A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68586E"/>
    <w:multiLevelType w:val="multilevel"/>
    <w:tmpl w:val="618C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DB4FB1"/>
    <w:multiLevelType w:val="multilevel"/>
    <w:tmpl w:val="30383C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E708A6"/>
    <w:multiLevelType w:val="hybridMultilevel"/>
    <w:tmpl w:val="A540FFA8"/>
    <w:lvl w:ilvl="0" w:tplc="733A12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30AB4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D4CE6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2606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0BC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B4CA43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A4916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E43F5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9125F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960064"/>
    <w:multiLevelType w:val="multilevel"/>
    <w:tmpl w:val="3976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DB751F"/>
    <w:multiLevelType w:val="hybridMultilevel"/>
    <w:tmpl w:val="5DBEAF00"/>
    <w:lvl w:ilvl="0" w:tplc="149E46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EEB66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22C5E5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72869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582EC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78676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2293F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25E129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F9698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8A0227"/>
    <w:multiLevelType w:val="multilevel"/>
    <w:tmpl w:val="9438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B45093"/>
    <w:multiLevelType w:val="hybridMultilevel"/>
    <w:tmpl w:val="CFC0AB1E"/>
    <w:lvl w:ilvl="0" w:tplc="3AA2DB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7099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650A0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BC0C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96977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C76A6E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68B20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F2A3C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94A51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AE3BB2"/>
    <w:multiLevelType w:val="multilevel"/>
    <w:tmpl w:val="D20C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3809CF"/>
    <w:multiLevelType w:val="hybridMultilevel"/>
    <w:tmpl w:val="A0627AE0"/>
    <w:lvl w:ilvl="0" w:tplc="74927B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78E962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1629FC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2A0F0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EA2E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998E87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1A887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80A29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F166A9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1D28BF"/>
    <w:multiLevelType w:val="multilevel"/>
    <w:tmpl w:val="E9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120880">
    <w:abstractNumId w:val="1"/>
  </w:num>
  <w:num w:numId="2" w16cid:durableId="647590080">
    <w:abstractNumId w:val="15"/>
  </w:num>
  <w:num w:numId="3" w16cid:durableId="1099568944">
    <w:abstractNumId w:val="5"/>
  </w:num>
  <w:num w:numId="4" w16cid:durableId="1654338144">
    <w:abstractNumId w:val="2"/>
  </w:num>
  <w:num w:numId="5" w16cid:durableId="637801282">
    <w:abstractNumId w:val="9"/>
  </w:num>
  <w:num w:numId="6" w16cid:durableId="790826247">
    <w:abstractNumId w:val="4"/>
  </w:num>
  <w:num w:numId="7" w16cid:durableId="1538816052">
    <w:abstractNumId w:val="6"/>
  </w:num>
  <w:num w:numId="8" w16cid:durableId="1621304833">
    <w:abstractNumId w:val="11"/>
  </w:num>
  <w:num w:numId="9" w16cid:durableId="203948538">
    <w:abstractNumId w:val="13"/>
  </w:num>
  <w:num w:numId="10" w16cid:durableId="136001156">
    <w:abstractNumId w:val="16"/>
  </w:num>
  <w:num w:numId="11" w16cid:durableId="1548298263">
    <w:abstractNumId w:val="3"/>
  </w:num>
  <w:num w:numId="12" w16cid:durableId="1670207776">
    <w:abstractNumId w:val="10"/>
  </w:num>
  <w:num w:numId="13" w16cid:durableId="2081176653">
    <w:abstractNumId w:val="8"/>
  </w:num>
  <w:num w:numId="14" w16cid:durableId="2144810965">
    <w:abstractNumId w:val="14"/>
  </w:num>
  <w:num w:numId="15" w16cid:durableId="512036910">
    <w:abstractNumId w:val="7"/>
  </w:num>
  <w:num w:numId="16" w16cid:durableId="775055788">
    <w:abstractNumId w:val="12"/>
  </w:num>
  <w:num w:numId="17" w16cid:durableId="92445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2AF"/>
    <w:rsid w:val="00022935"/>
    <w:rsid w:val="000422BC"/>
    <w:rsid w:val="00044B8F"/>
    <w:rsid w:val="00045726"/>
    <w:rsid w:val="00187B0E"/>
    <w:rsid w:val="001A3204"/>
    <w:rsid w:val="00207459"/>
    <w:rsid w:val="00225590"/>
    <w:rsid w:val="00231D59"/>
    <w:rsid w:val="0029307F"/>
    <w:rsid w:val="002A0C6E"/>
    <w:rsid w:val="002A4957"/>
    <w:rsid w:val="002A62AF"/>
    <w:rsid w:val="003103CF"/>
    <w:rsid w:val="0036633A"/>
    <w:rsid w:val="003D107B"/>
    <w:rsid w:val="00415100"/>
    <w:rsid w:val="00436E33"/>
    <w:rsid w:val="00461FD5"/>
    <w:rsid w:val="004B3590"/>
    <w:rsid w:val="004E5D62"/>
    <w:rsid w:val="00550A28"/>
    <w:rsid w:val="005C0936"/>
    <w:rsid w:val="005F3DD9"/>
    <w:rsid w:val="00635BE9"/>
    <w:rsid w:val="00691213"/>
    <w:rsid w:val="006D4854"/>
    <w:rsid w:val="007200DA"/>
    <w:rsid w:val="00770CEB"/>
    <w:rsid w:val="00813109"/>
    <w:rsid w:val="00862020"/>
    <w:rsid w:val="008847CF"/>
    <w:rsid w:val="00895D08"/>
    <w:rsid w:val="008D1690"/>
    <w:rsid w:val="009242FB"/>
    <w:rsid w:val="009372D7"/>
    <w:rsid w:val="009401E6"/>
    <w:rsid w:val="009D22A0"/>
    <w:rsid w:val="009E2B85"/>
    <w:rsid w:val="00A13A37"/>
    <w:rsid w:val="00AA4813"/>
    <w:rsid w:val="00BE69D5"/>
    <w:rsid w:val="00C06F60"/>
    <w:rsid w:val="00CE1F91"/>
    <w:rsid w:val="00CE6992"/>
    <w:rsid w:val="00D16395"/>
    <w:rsid w:val="00D96B0F"/>
    <w:rsid w:val="00DD5800"/>
    <w:rsid w:val="00DE0D20"/>
    <w:rsid w:val="00EE0067"/>
    <w:rsid w:val="00F461A5"/>
    <w:rsid w:val="00FB79E3"/>
    <w:rsid w:val="00FF7B75"/>
    <w:rsid w:val="01AF88E0"/>
    <w:rsid w:val="01C0DCA3"/>
    <w:rsid w:val="01EC14D2"/>
    <w:rsid w:val="08DB41FB"/>
    <w:rsid w:val="0931495D"/>
    <w:rsid w:val="09C74165"/>
    <w:rsid w:val="0AA78D9A"/>
    <w:rsid w:val="0C536FAE"/>
    <w:rsid w:val="0CFFBA5D"/>
    <w:rsid w:val="0ED48188"/>
    <w:rsid w:val="0FEC7E7E"/>
    <w:rsid w:val="1009B82D"/>
    <w:rsid w:val="115AA30B"/>
    <w:rsid w:val="131C0C12"/>
    <w:rsid w:val="16234C89"/>
    <w:rsid w:val="18C5FE38"/>
    <w:rsid w:val="19146783"/>
    <w:rsid w:val="1AD236B2"/>
    <w:rsid w:val="1B95A615"/>
    <w:rsid w:val="1C395FF9"/>
    <w:rsid w:val="1E0FB85F"/>
    <w:rsid w:val="1F135C9F"/>
    <w:rsid w:val="2096AA0A"/>
    <w:rsid w:val="20BDB4BC"/>
    <w:rsid w:val="225F318E"/>
    <w:rsid w:val="259FC579"/>
    <w:rsid w:val="28241611"/>
    <w:rsid w:val="28C40BD0"/>
    <w:rsid w:val="29706504"/>
    <w:rsid w:val="29F10FB1"/>
    <w:rsid w:val="2AE90420"/>
    <w:rsid w:val="2BA8C6CD"/>
    <w:rsid w:val="2BE73A1A"/>
    <w:rsid w:val="2DB07AE1"/>
    <w:rsid w:val="2DB296AD"/>
    <w:rsid w:val="2DC93218"/>
    <w:rsid w:val="2E6AA02B"/>
    <w:rsid w:val="2EBB7D11"/>
    <w:rsid w:val="2F52A755"/>
    <w:rsid w:val="30495F33"/>
    <w:rsid w:val="311A617C"/>
    <w:rsid w:val="32D70927"/>
    <w:rsid w:val="34D02468"/>
    <w:rsid w:val="37540A1E"/>
    <w:rsid w:val="38ED2D1C"/>
    <w:rsid w:val="392B5F9A"/>
    <w:rsid w:val="3A701700"/>
    <w:rsid w:val="3AF893BE"/>
    <w:rsid w:val="4248834C"/>
    <w:rsid w:val="45817946"/>
    <w:rsid w:val="45F151C1"/>
    <w:rsid w:val="464C5967"/>
    <w:rsid w:val="46EE016E"/>
    <w:rsid w:val="49E58E36"/>
    <w:rsid w:val="4A30A973"/>
    <w:rsid w:val="4B25D8A2"/>
    <w:rsid w:val="4BCB332E"/>
    <w:rsid w:val="50C75BD9"/>
    <w:rsid w:val="5103B45C"/>
    <w:rsid w:val="51C533DD"/>
    <w:rsid w:val="524F92C8"/>
    <w:rsid w:val="55733DD0"/>
    <w:rsid w:val="55C7EA81"/>
    <w:rsid w:val="563E0F96"/>
    <w:rsid w:val="59EA9123"/>
    <w:rsid w:val="5A13919E"/>
    <w:rsid w:val="5A451DC5"/>
    <w:rsid w:val="5B11725A"/>
    <w:rsid w:val="5C74A3D2"/>
    <w:rsid w:val="5D180136"/>
    <w:rsid w:val="5D482E6F"/>
    <w:rsid w:val="5F6014F4"/>
    <w:rsid w:val="60CAE5A2"/>
    <w:rsid w:val="623718CF"/>
    <w:rsid w:val="62AE961D"/>
    <w:rsid w:val="63F1DC97"/>
    <w:rsid w:val="64AB2F8A"/>
    <w:rsid w:val="650D375E"/>
    <w:rsid w:val="6821D476"/>
    <w:rsid w:val="68763558"/>
    <w:rsid w:val="6BE55B02"/>
    <w:rsid w:val="6C90FFA2"/>
    <w:rsid w:val="6D440B28"/>
    <w:rsid w:val="71026305"/>
    <w:rsid w:val="74F50F38"/>
    <w:rsid w:val="7551158C"/>
    <w:rsid w:val="77910138"/>
    <w:rsid w:val="7B750D32"/>
    <w:rsid w:val="7BA4036F"/>
    <w:rsid w:val="7BE159F6"/>
    <w:rsid w:val="7F049430"/>
    <w:rsid w:val="7F9B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4C495"/>
  <w15:chartTrackingRefBased/>
  <w15:docId w15:val="{1F98E02C-9CBA-4A02-B415-33269DEB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2488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62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42488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E9B31DFAC6645B7E03C9DE65085D2" ma:contentTypeVersion="17" ma:contentTypeDescription="Create a new document." ma:contentTypeScope="" ma:versionID="d699cf63404926758609186df01c45d8">
  <xsd:schema xmlns:xsd="http://www.w3.org/2001/XMLSchema" xmlns:xs="http://www.w3.org/2001/XMLSchema" xmlns:p="http://schemas.microsoft.com/office/2006/metadata/properties" xmlns:ns2="cce76be0-8f8e-42bb-bb63-6efdb50fd6b2" xmlns:ns3="0fa46205-0fef-4175-bf04-3a397f068460" targetNamespace="http://schemas.microsoft.com/office/2006/metadata/properties" ma:root="true" ma:fieldsID="cfa3ed05530efd930d428b45440f4bee" ns2:_="" ns3:_="">
    <xsd:import namespace="cce76be0-8f8e-42bb-bb63-6efdb50fd6b2"/>
    <xsd:import namespace="0fa46205-0fef-4175-bf04-3a397f0684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76be0-8f8e-42bb-bb63-6efdb50fd6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17b7fb6-d87e-4f77-8f9a-17bc21a84c45}" ma:internalName="TaxCatchAll" ma:showField="CatchAllData" ma:web="cce76be0-8f8e-42bb-bb63-6efdb50fd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46205-0fef-4175-bf04-3a397f068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fe5a3c-35fb-44c5-afd4-bc0b1d298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a46205-0fef-4175-bf04-3a397f068460">
      <Terms xmlns="http://schemas.microsoft.com/office/infopath/2007/PartnerControls"/>
    </lcf76f155ced4ddcb4097134ff3c332f>
    <TaxCatchAll xmlns="cce76be0-8f8e-42bb-bb63-6efdb50fd6b2" xsi:nil="true"/>
  </documentManagement>
</p:properties>
</file>

<file path=customXml/itemProps1.xml><?xml version="1.0" encoding="utf-8"?>
<ds:datastoreItem xmlns:ds="http://schemas.openxmlformats.org/officeDocument/2006/customXml" ds:itemID="{5CD6A3B4-56DF-415D-BC4B-3DFBD7785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76be0-8f8e-42bb-bb63-6efdb50fd6b2"/>
    <ds:schemaRef ds:uri="0fa46205-0fef-4175-bf04-3a397f068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3971E2-FB93-46B1-8AFA-F455F607CA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55CC4-8AC6-4666-8AFB-55EB01F4E179}">
  <ds:schemaRefs>
    <ds:schemaRef ds:uri="http://schemas.microsoft.com/office/2006/metadata/properties"/>
    <ds:schemaRef ds:uri="http://schemas.microsoft.com/office/infopath/2007/PartnerControls"/>
    <ds:schemaRef ds:uri="0fa46205-0fef-4175-bf04-3a397f068460"/>
    <ds:schemaRef ds:uri="cce76be0-8f8e-42bb-bb63-6efdb50fd6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Jones</dc:creator>
  <cp:keywords/>
  <dc:description/>
  <cp:lastModifiedBy>Jade Morgan</cp:lastModifiedBy>
  <cp:revision>2</cp:revision>
  <dcterms:created xsi:type="dcterms:W3CDTF">2026-06-02T06:24:00Z</dcterms:created>
  <dcterms:modified xsi:type="dcterms:W3CDTF">2026-06-02T06:24:00Z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9e2fa9d3c4d83eed8af18c103a88b4e1e49aee3a1dc4181d3711811275908f7d</vt:lpwstr>
  </property>
  <property fmtid="{D5CDD505-2E9C-101B-9397-08002B2CF9AE}" pid="3" name="ContentTypeId">
    <vt:lpwstr>0x010100A58E9B31DFAC6645B7E03C9DE65085D2</vt:lpwstr>
  </property>
  <property fmtid="{D5CDD505-2E9C-101B-9397-08002B2CF9AE}" pid="4" name="MediaServiceImageTags">
    <vt:lpwstr/>
  </property>
</Properties>
</file>